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2EC78" w14:textId="77777777" w:rsidR="000722C5" w:rsidRDefault="000722C5" w:rsidP="000722C5">
      <w:pPr>
        <w:jc w:val="center"/>
        <w:rPr>
          <w:color w:val="ED7D31" w:themeColor="accent2"/>
          <w:sz w:val="32"/>
          <w:szCs w:val="32"/>
          <w:lang w:val="nl-NL"/>
        </w:rPr>
      </w:pPr>
    </w:p>
    <w:p w14:paraId="6769630F" w14:textId="70DAD709" w:rsidR="000722C5" w:rsidRPr="000722C5" w:rsidRDefault="00800474" w:rsidP="000722C5">
      <w:pPr>
        <w:jc w:val="center"/>
        <w:rPr>
          <w:color w:val="ED7D31" w:themeColor="accent2"/>
          <w:sz w:val="32"/>
          <w:szCs w:val="32"/>
          <w:lang w:val="nl-NL"/>
        </w:rPr>
      </w:pPr>
      <w:proofErr w:type="spellStart"/>
      <w:r>
        <w:rPr>
          <w:color w:val="ED7D31" w:themeColor="accent2"/>
          <w:sz w:val="32"/>
          <w:szCs w:val="32"/>
          <w:lang w:val="nl-NL"/>
        </w:rPr>
        <w:t>ErGoed</w:t>
      </w:r>
      <w:proofErr w:type="spellEnd"/>
      <w:r>
        <w:rPr>
          <w:color w:val="ED7D31" w:themeColor="accent2"/>
          <w:sz w:val="32"/>
          <w:szCs w:val="32"/>
          <w:lang w:val="nl-NL"/>
        </w:rPr>
        <w:t xml:space="preserve"> Galmaarden</w:t>
      </w:r>
    </w:p>
    <w:p w14:paraId="2681EF5B" w14:textId="77777777" w:rsidR="000722C5" w:rsidRDefault="000722C5" w:rsidP="000722C5">
      <w:pPr>
        <w:rPr>
          <w:b/>
          <w:bCs/>
          <w:lang w:val="nl-NL"/>
        </w:rPr>
      </w:pPr>
    </w:p>
    <w:p w14:paraId="083DB6FE" w14:textId="3EAEF161" w:rsidR="000722C5" w:rsidRDefault="00800474" w:rsidP="000722C5">
      <w:pPr>
        <w:ind w:left="2124" w:hanging="2124"/>
        <w:rPr>
          <w:lang w:val="nl-NL"/>
        </w:rPr>
      </w:pPr>
      <w:r>
        <w:rPr>
          <w:b/>
          <w:bCs/>
          <w:lang w:val="nl-NL"/>
        </w:rPr>
        <w:t>A</w:t>
      </w:r>
      <w:r w:rsidR="000722C5" w:rsidRPr="002103DC">
        <w:rPr>
          <w:b/>
          <w:bCs/>
          <w:lang w:val="nl-NL"/>
        </w:rPr>
        <w:t>anwezig:</w:t>
      </w:r>
      <w:r w:rsidR="000722C5">
        <w:rPr>
          <w:lang w:val="nl-NL"/>
        </w:rPr>
        <w:t xml:space="preserve"> </w:t>
      </w:r>
      <w:r w:rsidR="000722C5">
        <w:rPr>
          <w:lang w:val="nl-NL"/>
        </w:rPr>
        <w:tab/>
      </w:r>
      <w:proofErr w:type="spellStart"/>
      <w:r>
        <w:rPr>
          <w:lang w:val="nl-NL"/>
        </w:rPr>
        <w:t>ErGoed</w:t>
      </w:r>
      <w:proofErr w:type="spellEnd"/>
      <w:r>
        <w:rPr>
          <w:lang w:val="nl-NL"/>
        </w:rPr>
        <w:t xml:space="preserve"> Galmaarden: Luc Matthijs, Luc </w:t>
      </w:r>
      <w:proofErr w:type="spellStart"/>
      <w:r>
        <w:rPr>
          <w:lang w:val="nl-NL"/>
        </w:rPr>
        <w:t>Cromphout</w:t>
      </w:r>
      <w:proofErr w:type="spellEnd"/>
      <w:r>
        <w:rPr>
          <w:lang w:val="nl-NL"/>
        </w:rPr>
        <w:t>, Herman V</w:t>
      </w:r>
      <w:r w:rsidRPr="00800474">
        <w:rPr>
          <w:lang w:val="nl-NL"/>
        </w:rPr>
        <w:t>andenherrewegen</w:t>
      </w:r>
    </w:p>
    <w:p w14:paraId="42A1D2FD" w14:textId="57FFD89F" w:rsidR="000722C5" w:rsidRDefault="00800474" w:rsidP="000722C5">
      <w:pPr>
        <w:ind w:left="1416" w:firstLine="708"/>
        <w:rPr>
          <w:lang w:val="nl-NL"/>
        </w:rPr>
      </w:pPr>
      <w:proofErr w:type="spellStart"/>
      <w:r>
        <w:rPr>
          <w:lang w:val="nl-NL"/>
        </w:rPr>
        <w:t>E</w:t>
      </w:r>
      <w:r w:rsidR="000722C5">
        <w:rPr>
          <w:lang w:val="nl-NL"/>
        </w:rPr>
        <w:t>rfgoedcel</w:t>
      </w:r>
      <w:proofErr w:type="spellEnd"/>
      <w:r w:rsidR="000722C5">
        <w:rPr>
          <w:lang w:val="nl-NL"/>
        </w:rPr>
        <w:t xml:space="preserve"> </w:t>
      </w:r>
      <w:proofErr w:type="spellStart"/>
      <w:r w:rsidR="000722C5">
        <w:rPr>
          <w:lang w:val="nl-NL"/>
        </w:rPr>
        <w:t>Pajottenland</w:t>
      </w:r>
      <w:proofErr w:type="spellEnd"/>
      <w:r w:rsidR="000722C5">
        <w:rPr>
          <w:lang w:val="nl-NL"/>
        </w:rPr>
        <w:t xml:space="preserve"> Zennevallei: Judith De Waele </w:t>
      </w:r>
    </w:p>
    <w:p w14:paraId="55280DE6" w14:textId="0D262FB8" w:rsidR="000722C5" w:rsidRDefault="000722C5" w:rsidP="000722C5">
      <w:pPr>
        <w:rPr>
          <w:lang w:val="nl-NL"/>
        </w:rPr>
      </w:pPr>
      <w:r w:rsidRPr="002103DC">
        <w:rPr>
          <w:b/>
          <w:bCs/>
          <w:lang w:val="nl-NL"/>
        </w:rPr>
        <w:t>Verslag:</w:t>
      </w:r>
      <w:r>
        <w:rPr>
          <w:lang w:val="nl-NL"/>
        </w:rPr>
        <w:t xml:space="preserve"> </w:t>
      </w:r>
      <w:r>
        <w:rPr>
          <w:lang w:val="nl-NL"/>
        </w:rPr>
        <w:tab/>
      </w:r>
      <w:r>
        <w:rPr>
          <w:lang w:val="nl-NL"/>
        </w:rPr>
        <w:tab/>
        <w:t xml:space="preserve">Judith De Waele </w:t>
      </w:r>
    </w:p>
    <w:p w14:paraId="7CAA1029" w14:textId="0D016529" w:rsidR="000722C5" w:rsidRDefault="000722C5" w:rsidP="000722C5">
      <w:pPr>
        <w:rPr>
          <w:lang w:val="nl-NL"/>
        </w:rPr>
      </w:pPr>
      <w:r w:rsidRPr="002103DC">
        <w:rPr>
          <w:b/>
          <w:bCs/>
          <w:lang w:val="nl-NL"/>
        </w:rPr>
        <w:t>Contactpersoon EPZ</w:t>
      </w:r>
      <w:r>
        <w:rPr>
          <w:lang w:val="nl-NL"/>
        </w:rPr>
        <w:t xml:space="preserve">: </w:t>
      </w:r>
      <w:r>
        <w:rPr>
          <w:lang w:val="nl-NL"/>
        </w:rPr>
        <w:tab/>
        <w:t xml:space="preserve"> </w:t>
      </w:r>
      <w:hyperlink r:id="rId7" w:history="1">
        <w:r w:rsidRPr="006A75AE">
          <w:rPr>
            <w:rStyle w:val="Hyperlink"/>
            <w:lang w:val="nl-NL"/>
          </w:rPr>
          <w:t>judith@erfgoedcelpz.be</w:t>
        </w:r>
      </w:hyperlink>
      <w:r>
        <w:rPr>
          <w:lang w:val="nl-NL"/>
        </w:rPr>
        <w:t xml:space="preserve"> </w:t>
      </w:r>
    </w:p>
    <w:p w14:paraId="7D88F664" w14:textId="0A61518B" w:rsidR="000722C5" w:rsidRDefault="000722C5">
      <w:pPr>
        <w:rPr>
          <w:b/>
          <w:bCs/>
          <w:lang w:val="nl-NL"/>
        </w:rPr>
      </w:pPr>
    </w:p>
    <w:p w14:paraId="796711D0" w14:textId="27065244" w:rsidR="000722C5" w:rsidRPr="00800474" w:rsidRDefault="00D23AA7" w:rsidP="00800474">
      <w:pPr>
        <w:rPr>
          <w:lang w:val="nl-NL"/>
        </w:rPr>
      </w:pPr>
      <w:r w:rsidRPr="00800474">
        <w:rPr>
          <w:b/>
          <w:bCs/>
          <w:lang w:val="nl-NL"/>
        </w:rPr>
        <w:t>Vraag</w:t>
      </w:r>
    </w:p>
    <w:p w14:paraId="1667F377" w14:textId="17EB296E" w:rsidR="00D23AA7" w:rsidRDefault="00800474">
      <w:pPr>
        <w:rPr>
          <w:lang w:val="nl-NL"/>
        </w:rPr>
      </w:pPr>
      <w:r>
        <w:rPr>
          <w:lang w:val="nl-NL"/>
        </w:rPr>
        <w:t xml:space="preserve">Vraag om een SWOT analyse te maken ter aanvulling van het dossier voor de erkenning van </w:t>
      </w:r>
      <w:proofErr w:type="spellStart"/>
      <w:r>
        <w:rPr>
          <w:lang w:val="nl-NL"/>
        </w:rPr>
        <w:t>Gosjdeel</w:t>
      </w:r>
      <w:proofErr w:type="spellEnd"/>
      <w:r>
        <w:rPr>
          <w:lang w:val="nl-NL"/>
        </w:rPr>
        <w:t xml:space="preserve"> op de inventaris Immaterieel Cultureel Erfgoed.</w:t>
      </w:r>
    </w:p>
    <w:p w14:paraId="63FFF383" w14:textId="77777777" w:rsidR="00D23AA7" w:rsidRDefault="00D23AA7">
      <w:pPr>
        <w:rPr>
          <w:lang w:val="nl-NL"/>
        </w:rPr>
      </w:pPr>
    </w:p>
    <w:p w14:paraId="66562454" w14:textId="77777777" w:rsidR="00800474" w:rsidRDefault="00800474" w:rsidP="00800474">
      <w:pPr>
        <w:rPr>
          <w:b/>
          <w:bCs/>
          <w:lang w:val="nl-NL"/>
        </w:rPr>
      </w:pPr>
      <w:r>
        <w:rPr>
          <w:b/>
          <w:bCs/>
          <w:lang w:val="nl-NL"/>
        </w:rPr>
        <w:t>SWOT analyse</w:t>
      </w:r>
    </w:p>
    <w:p w14:paraId="09453C31" w14:textId="77777777" w:rsidR="00800474" w:rsidRDefault="00800474" w:rsidP="00800474">
      <w:pPr>
        <w:rPr>
          <w:b/>
          <w:bCs/>
          <w:lang w:val="nl-NL"/>
        </w:rPr>
      </w:pPr>
    </w:p>
    <w:p w14:paraId="1296A476" w14:textId="691CDC1E" w:rsidR="00D23AA7" w:rsidRPr="000722C5" w:rsidRDefault="00800474" w:rsidP="00800474">
      <w:pPr>
        <w:rPr>
          <w:b/>
          <w:bCs/>
          <w:lang w:val="nl-NL"/>
        </w:rPr>
      </w:pPr>
      <w:r>
        <w:rPr>
          <w:b/>
          <w:bCs/>
          <w:lang w:val="nl-NL"/>
        </w:rPr>
        <w:t>KANSEN</w:t>
      </w:r>
    </w:p>
    <w:p w14:paraId="5394141D" w14:textId="77777777" w:rsidR="00DB1671" w:rsidRDefault="00DB1671" w:rsidP="00DB1671">
      <w:pPr>
        <w:rPr>
          <w:lang w:val="nl-NL"/>
        </w:rPr>
      </w:pPr>
    </w:p>
    <w:p w14:paraId="213D9BF0" w14:textId="4A31A871" w:rsidR="00DB1671" w:rsidRDefault="00E4177A" w:rsidP="00DB1671">
      <w:pPr>
        <w:pStyle w:val="Lijstalinea"/>
        <w:numPr>
          <w:ilvl w:val="0"/>
          <w:numId w:val="7"/>
        </w:numPr>
        <w:rPr>
          <w:lang w:val="nl-NL"/>
        </w:rPr>
      </w:pPr>
      <w:r>
        <w:rPr>
          <w:lang w:val="nl-NL"/>
        </w:rPr>
        <w:t xml:space="preserve">Er is de kans om naast </w:t>
      </w:r>
      <w:proofErr w:type="spellStart"/>
      <w:r>
        <w:rPr>
          <w:lang w:val="nl-NL"/>
        </w:rPr>
        <w:t>Gosjd</w:t>
      </w:r>
      <w:r w:rsidR="00A1589A">
        <w:rPr>
          <w:lang w:val="nl-NL"/>
        </w:rPr>
        <w:t>i</w:t>
      </w:r>
      <w:r>
        <w:rPr>
          <w:lang w:val="nl-NL"/>
        </w:rPr>
        <w:t>e</w:t>
      </w:r>
      <w:r w:rsidR="00A1589A">
        <w:rPr>
          <w:lang w:val="nl-NL"/>
        </w:rPr>
        <w:t>ë</w:t>
      </w:r>
      <w:r>
        <w:rPr>
          <w:lang w:val="nl-NL"/>
        </w:rPr>
        <w:t>l</w:t>
      </w:r>
      <w:proofErr w:type="spellEnd"/>
      <w:r>
        <w:rPr>
          <w:lang w:val="nl-NL"/>
        </w:rPr>
        <w:t>, een v</w:t>
      </w:r>
      <w:r w:rsidR="00DB1671" w:rsidRPr="00E4177A">
        <w:rPr>
          <w:lang w:val="nl-NL"/>
        </w:rPr>
        <w:t>olledige</w:t>
      </w:r>
      <w:r>
        <w:rPr>
          <w:lang w:val="nl-NL"/>
        </w:rPr>
        <w:t>r beeld van het erfgoed in de gemeente mee te geven aan de mensen. Dit kan bv. door</w:t>
      </w:r>
      <w:r w:rsidR="00DB1671" w:rsidRPr="00E4177A">
        <w:rPr>
          <w:lang w:val="nl-NL"/>
        </w:rPr>
        <w:t xml:space="preserve"> </w:t>
      </w:r>
      <w:r>
        <w:rPr>
          <w:lang w:val="nl-NL"/>
        </w:rPr>
        <w:t xml:space="preserve">een </w:t>
      </w:r>
      <w:r w:rsidRPr="004C0A45">
        <w:rPr>
          <w:b/>
          <w:bCs/>
          <w:lang w:val="nl-NL"/>
        </w:rPr>
        <w:t>flyer mee te geven bij de</w:t>
      </w:r>
      <w:r w:rsidR="00DB1671" w:rsidRPr="004C0A45">
        <w:rPr>
          <w:b/>
          <w:bCs/>
          <w:lang w:val="nl-NL"/>
        </w:rPr>
        <w:t xml:space="preserve"> verwelkom</w:t>
      </w:r>
      <w:r w:rsidRPr="004C0A45">
        <w:rPr>
          <w:b/>
          <w:bCs/>
          <w:lang w:val="nl-NL"/>
        </w:rPr>
        <w:t>ing</w:t>
      </w:r>
      <w:r w:rsidR="00DB1671" w:rsidRPr="004C0A45">
        <w:rPr>
          <w:b/>
          <w:bCs/>
          <w:lang w:val="nl-NL"/>
        </w:rPr>
        <w:t xml:space="preserve"> </w:t>
      </w:r>
      <w:r w:rsidRPr="004C0A45">
        <w:rPr>
          <w:b/>
          <w:bCs/>
          <w:lang w:val="nl-NL"/>
        </w:rPr>
        <w:t xml:space="preserve">van </w:t>
      </w:r>
      <w:r w:rsidR="00DB1671" w:rsidRPr="004C0A45">
        <w:rPr>
          <w:b/>
          <w:bCs/>
          <w:lang w:val="nl-NL"/>
        </w:rPr>
        <w:t>nieuwe inwoners</w:t>
      </w:r>
      <w:r w:rsidR="00DB1671" w:rsidRPr="00E4177A">
        <w:rPr>
          <w:lang w:val="nl-NL"/>
        </w:rPr>
        <w:t xml:space="preserve">. </w:t>
      </w:r>
      <w:r>
        <w:rPr>
          <w:lang w:val="nl-NL"/>
        </w:rPr>
        <w:t>In die flyer kan iets vertelt worden over erfgoed als de</w:t>
      </w:r>
      <w:r w:rsidR="00DB1671" w:rsidRPr="00E4177A">
        <w:rPr>
          <w:lang w:val="nl-NL"/>
        </w:rPr>
        <w:t xml:space="preserve"> walmenbrand, </w:t>
      </w:r>
      <w:r w:rsidRPr="00E4177A">
        <w:rPr>
          <w:lang w:val="nl-NL"/>
        </w:rPr>
        <w:t>Pauwelviering</w:t>
      </w:r>
      <w:r w:rsidR="00DB1671" w:rsidRPr="00E4177A">
        <w:rPr>
          <w:lang w:val="nl-NL"/>
        </w:rPr>
        <w:t xml:space="preserve">, meiboomplanting, boogschieten, </w:t>
      </w:r>
      <w:proofErr w:type="spellStart"/>
      <w:r>
        <w:rPr>
          <w:lang w:val="nl-NL"/>
        </w:rPr>
        <w:t>G</w:t>
      </w:r>
      <w:r w:rsidR="00DB1671" w:rsidRPr="00E4177A">
        <w:rPr>
          <w:lang w:val="nl-NL"/>
        </w:rPr>
        <w:t>osjde</w:t>
      </w:r>
      <w:r w:rsidR="00A1589A">
        <w:rPr>
          <w:lang w:val="nl-NL"/>
        </w:rPr>
        <w:t>ë</w:t>
      </w:r>
      <w:r w:rsidR="00DB1671" w:rsidRPr="00E4177A">
        <w:rPr>
          <w:lang w:val="nl-NL"/>
        </w:rPr>
        <w:t>l</w:t>
      </w:r>
      <w:proofErr w:type="spellEnd"/>
      <w:r>
        <w:rPr>
          <w:lang w:val="nl-NL"/>
        </w:rPr>
        <w:t>….</w:t>
      </w:r>
      <w:r w:rsidR="00DB1671" w:rsidRPr="00E4177A">
        <w:rPr>
          <w:lang w:val="nl-NL"/>
        </w:rPr>
        <w:t xml:space="preserve"> </w:t>
      </w:r>
      <w:r w:rsidR="00A1589A">
        <w:rPr>
          <w:lang w:val="nl-NL"/>
        </w:rPr>
        <w:t xml:space="preserve">Zo maken we </w:t>
      </w:r>
      <w:proofErr w:type="spellStart"/>
      <w:r w:rsidR="00A1589A">
        <w:rPr>
          <w:lang w:val="nl-NL"/>
        </w:rPr>
        <w:t>Gosjdieë</w:t>
      </w:r>
      <w:r>
        <w:rPr>
          <w:lang w:val="nl-NL"/>
        </w:rPr>
        <w:t>l</w:t>
      </w:r>
      <w:proofErr w:type="spellEnd"/>
      <w:r>
        <w:rPr>
          <w:lang w:val="nl-NL"/>
        </w:rPr>
        <w:t xml:space="preserve"> </w:t>
      </w:r>
      <w:r w:rsidR="00DB1671" w:rsidRPr="00E4177A">
        <w:rPr>
          <w:lang w:val="nl-NL"/>
        </w:rPr>
        <w:t xml:space="preserve">beter en ruimer bekend. </w:t>
      </w:r>
    </w:p>
    <w:p w14:paraId="350C7206" w14:textId="77777777" w:rsidR="004C0A45" w:rsidRPr="004C0A45" w:rsidRDefault="004C0A45" w:rsidP="004C0A45">
      <w:pPr>
        <w:pStyle w:val="Lijstalinea"/>
        <w:rPr>
          <w:lang w:val="nl-NL"/>
        </w:rPr>
      </w:pPr>
    </w:p>
    <w:p w14:paraId="1A4133CF" w14:textId="21C9D71B" w:rsidR="00DB1671" w:rsidRPr="00E4177A" w:rsidRDefault="00E4177A" w:rsidP="00DB1671">
      <w:pPr>
        <w:pStyle w:val="Lijstalinea"/>
        <w:numPr>
          <w:ilvl w:val="0"/>
          <w:numId w:val="7"/>
        </w:numPr>
        <w:rPr>
          <w:lang w:val="nl-NL"/>
        </w:rPr>
      </w:pPr>
      <w:r w:rsidRPr="00E4177A">
        <w:rPr>
          <w:lang w:val="nl-NL"/>
        </w:rPr>
        <w:t>Meer actie ondernemen op de scholen zelf. De huidige situatie is dat er ieder jaar f</w:t>
      </w:r>
      <w:r w:rsidR="00DB1671" w:rsidRPr="00E4177A">
        <w:rPr>
          <w:lang w:val="nl-NL"/>
        </w:rPr>
        <w:t xml:space="preserve">lyers </w:t>
      </w:r>
      <w:r w:rsidRPr="00E4177A">
        <w:rPr>
          <w:lang w:val="nl-NL"/>
        </w:rPr>
        <w:t xml:space="preserve">worden meegegeven in de scholen. Dit gaat via het gemeentebestuur. De werkgroep rond </w:t>
      </w:r>
      <w:proofErr w:type="spellStart"/>
      <w:r w:rsidRPr="00E4177A">
        <w:rPr>
          <w:lang w:val="nl-NL"/>
        </w:rPr>
        <w:t>Gosjde</w:t>
      </w:r>
      <w:r w:rsidR="00A1589A">
        <w:rPr>
          <w:lang w:val="nl-NL"/>
        </w:rPr>
        <w:t>ë</w:t>
      </w:r>
      <w:r w:rsidRPr="00E4177A">
        <w:rPr>
          <w:lang w:val="nl-NL"/>
        </w:rPr>
        <w:t>l</w:t>
      </w:r>
      <w:proofErr w:type="spellEnd"/>
      <w:r w:rsidRPr="00E4177A">
        <w:rPr>
          <w:lang w:val="nl-NL"/>
        </w:rPr>
        <w:t xml:space="preserve"> heeft dus zelf geen contact met de directies, leerkrachten en leerlingen. De werkgroep stelt voor om eventueel in de toekomst</w:t>
      </w:r>
      <w:r w:rsidR="00DB1671" w:rsidRPr="00E4177A">
        <w:rPr>
          <w:lang w:val="nl-NL"/>
        </w:rPr>
        <w:t xml:space="preserve"> Michel Matthys, </w:t>
      </w:r>
      <w:r w:rsidRPr="00E4177A">
        <w:rPr>
          <w:lang w:val="nl-NL"/>
        </w:rPr>
        <w:t xml:space="preserve">die </w:t>
      </w:r>
      <w:r w:rsidR="00DB1671" w:rsidRPr="00E4177A">
        <w:rPr>
          <w:lang w:val="nl-NL"/>
        </w:rPr>
        <w:t xml:space="preserve">onderwijzer en directeur </w:t>
      </w:r>
      <w:r w:rsidRPr="00E4177A">
        <w:rPr>
          <w:lang w:val="nl-NL"/>
        </w:rPr>
        <w:t xml:space="preserve"> was, </w:t>
      </w:r>
      <w:r w:rsidR="00DB1671" w:rsidRPr="00E4177A">
        <w:rPr>
          <w:lang w:val="nl-NL"/>
        </w:rPr>
        <w:t xml:space="preserve">zou kunnen </w:t>
      </w:r>
      <w:r w:rsidR="00DB1671" w:rsidRPr="004C0A45">
        <w:rPr>
          <w:b/>
          <w:bCs/>
          <w:lang w:val="nl-NL"/>
        </w:rPr>
        <w:t xml:space="preserve">langsgaan in de klassen in de periode voor </w:t>
      </w:r>
      <w:proofErr w:type="spellStart"/>
      <w:r w:rsidR="00DB1671" w:rsidRPr="004C0A45">
        <w:rPr>
          <w:b/>
          <w:bCs/>
          <w:lang w:val="nl-NL"/>
        </w:rPr>
        <w:t>Gosjd</w:t>
      </w:r>
      <w:r w:rsidR="00A1589A">
        <w:rPr>
          <w:b/>
          <w:bCs/>
          <w:lang w:val="nl-NL"/>
        </w:rPr>
        <w:t>i</w:t>
      </w:r>
      <w:r w:rsidR="00DB1671" w:rsidRPr="004C0A45">
        <w:rPr>
          <w:b/>
          <w:bCs/>
          <w:lang w:val="nl-NL"/>
        </w:rPr>
        <w:t>e</w:t>
      </w:r>
      <w:r w:rsidR="00A1589A">
        <w:rPr>
          <w:b/>
          <w:bCs/>
          <w:lang w:val="nl-NL"/>
        </w:rPr>
        <w:t>ë</w:t>
      </w:r>
      <w:r w:rsidR="00DB1671" w:rsidRPr="004C0A45">
        <w:rPr>
          <w:b/>
          <w:bCs/>
          <w:lang w:val="nl-NL"/>
        </w:rPr>
        <w:t>l</w:t>
      </w:r>
      <w:proofErr w:type="spellEnd"/>
      <w:r w:rsidR="00DB1671" w:rsidRPr="00E4177A">
        <w:rPr>
          <w:lang w:val="nl-NL"/>
        </w:rPr>
        <w:t xml:space="preserve">. </w:t>
      </w:r>
      <w:r w:rsidRPr="00E4177A">
        <w:rPr>
          <w:lang w:val="nl-NL"/>
        </w:rPr>
        <w:t xml:space="preserve">Hij zou dan kunnen vertellen over de traditie </w:t>
      </w:r>
      <w:proofErr w:type="spellStart"/>
      <w:r w:rsidRPr="00E4177A">
        <w:rPr>
          <w:lang w:val="nl-NL"/>
        </w:rPr>
        <w:t>Gosjd</w:t>
      </w:r>
      <w:r w:rsidR="00A1589A">
        <w:rPr>
          <w:lang w:val="nl-NL"/>
        </w:rPr>
        <w:t>i</w:t>
      </w:r>
      <w:r w:rsidRPr="00E4177A">
        <w:rPr>
          <w:lang w:val="nl-NL"/>
        </w:rPr>
        <w:t>e</w:t>
      </w:r>
      <w:r w:rsidR="00A1589A">
        <w:rPr>
          <w:lang w:val="nl-NL"/>
        </w:rPr>
        <w:t>ë</w:t>
      </w:r>
      <w:r w:rsidRPr="00E4177A">
        <w:rPr>
          <w:lang w:val="nl-NL"/>
        </w:rPr>
        <w:t>l</w:t>
      </w:r>
      <w:proofErr w:type="spellEnd"/>
      <w:r w:rsidRPr="00E4177A">
        <w:rPr>
          <w:lang w:val="nl-NL"/>
        </w:rPr>
        <w:t xml:space="preserve"> en de kinderen kunnen aanmoedigen om samen deel te nemen. Zo </w:t>
      </w:r>
      <w:r w:rsidR="00DB1671" w:rsidRPr="00E4177A">
        <w:rPr>
          <w:lang w:val="nl-NL"/>
        </w:rPr>
        <w:t xml:space="preserve">brengen </w:t>
      </w:r>
      <w:r w:rsidRPr="00E4177A">
        <w:rPr>
          <w:lang w:val="nl-NL"/>
        </w:rPr>
        <w:t>ze</w:t>
      </w:r>
      <w:r w:rsidR="00DB1671" w:rsidRPr="00E4177A">
        <w:rPr>
          <w:lang w:val="nl-NL"/>
        </w:rPr>
        <w:t xml:space="preserve"> de traditie meteen tot bij de kinderen.  </w:t>
      </w:r>
    </w:p>
    <w:p w14:paraId="66CE47AF" w14:textId="77777777" w:rsidR="00E4177A" w:rsidRPr="00E4177A" w:rsidRDefault="00E4177A" w:rsidP="00E4177A">
      <w:pPr>
        <w:pStyle w:val="Lijstalinea"/>
        <w:rPr>
          <w:lang w:val="nl-NL"/>
        </w:rPr>
      </w:pPr>
    </w:p>
    <w:p w14:paraId="58EB4817" w14:textId="60409480" w:rsidR="00DB1671" w:rsidRPr="00E4177A" w:rsidRDefault="00E4177A" w:rsidP="00E4177A">
      <w:pPr>
        <w:pStyle w:val="Lijstalinea"/>
        <w:numPr>
          <w:ilvl w:val="0"/>
          <w:numId w:val="7"/>
        </w:numPr>
        <w:rPr>
          <w:lang w:val="nl-NL"/>
        </w:rPr>
      </w:pPr>
      <w:r>
        <w:rPr>
          <w:lang w:val="nl-NL"/>
        </w:rPr>
        <w:t>Op 31 december komen de k</w:t>
      </w:r>
      <w:r w:rsidR="00DB1671" w:rsidRPr="00E4177A">
        <w:rPr>
          <w:lang w:val="nl-NL"/>
        </w:rPr>
        <w:t>inderen met de begeleiders</w:t>
      </w:r>
      <w:r>
        <w:rPr>
          <w:lang w:val="nl-NL"/>
        </w:rPr>
        <w:t>/ouders</w:t>
      </w:r>
      <w:r w:rsidR="00DB1671" w:rsidRPr="00E4177A">
        <w:rPr>
          <w:lang w:val="nl-NL"/>
        </w:rPr>
        <w:t xml:space="preserve"> om 12u samen aan de kerstboom op de markt</w:t>
      </w:r>
      <w:r>
        <w:rPr>
          <w:lang w:val="nl-NL"/>
        </w:rPr>
        <w:t>. Ze</w:t>
      </w:r>
      <w:r w:rsidR="00DB1671" w:rsidRPr="00E4177A">
        <w:rPr>
          <w:lang w:val="nl-NL"/>
        </w:rPr>
        <w:t xml:space="preserve"> krijgen een wafel </w:t>
      </w:r>
      <w:r>
        <w:rPr>
          <w:lang w:val="nl-NL"/>
        </w:rPr>
        <w:t xml:space="preserve">als beloning en kunnen elkaar zo ontmoeten. Dit is positief want door de vrij kleine groep van deelnemers, zien ze elkaar niet op straat tijdens het </w:t>
      </w:r>
      <w:proofErr w:type="spellStart"/>
      <w:r>
        <w:rPr>
          <w:lang w:val="nl-NL"/>
        </w:rPr>
        <w:t>Gosjde</w:t>
      </w:r>
      <w:r w:rsidR="00A1589A">
        <w:rPr>
          <w:lang w:val="nl-NL"/>
        </w:rPr>
        <w:t>ël</w:t>
      </w:r>
      <w:proofErr w:type="spellEnd"/>
      <w:r>
        <w:rPr>
          <w:lang w:val="nl-NL"/>
        </w:rPr>
        <w:t xml:space="preserve"> </w:t>
      </w:r>
      <w:r w:rsidR="00A1589A">
        <w:rPr>
          <w:lang w:val="nl-NL"/>
        </w:rPr>
        <w:t>roepen</w:t>
      </w:r>
      <w:r>
        <w:rPr>
          <w:lang w:val="nl-NL"/>
        </w:rPr>
        <w:t>, maar wel op het einde aan de kerstboom.</w:t>
      </w:r>
      <w:r w:rsidR="00DB1671" w:rsidRPr="00E4177A">
        <w:rPr>
          <w:lang w:val="nl-NL"/>
        </w:rPr>
        <w:t xml:space="preserve"> </w:t>
      </w:r>
      <w:r>
        <w:rPr>
          <w:lang w:val="nl-NL"/>
        </w:rPr>
        <w:t xml:space="preserve">Ook de </w:t>
      </w:r>
      <w:r w:rsidR="00DB1671" w:rsidRPr="00E4177A">
        <w:rPr>
          <w:lang w:val="nl-NL"/>
        </w:rPr>
        <w:t>pers is aanwezig</w:t>
      </w:r>
      <w:r>
        <w:rPr>
          <w:lang w:val="nl-NL"/>
        </w:rPr>
        <w:t xml:space="preserve"> voor een foto en artikel</w:t>
      </w:r>
      <w:r w:rsidR="00DB1671" w:rsidRPr="00E4177A">
        <w:rPr>
          <w:lang w:val="nl-NL"/>
        </w:rPr>
        <w:t xml:space="preserve">. De groep groeit elk jaar. </w:t>
      </w:r>
      <w:r w:rsidR="004C0A45">
        <w:rPr>
          <w:lang w:val="nl-NL"/>
        </w:rPr>
        <w:t xml:space="preserve">De kans is om </w:t>
      </w:r>
      <w:r w:rsidR="004C0A45" w:rsidRPr="004C0A45">
        <w:rPr>
          <w:b/>
          <w:bCs/>
          <w:lang w:val="nl-NL"/>
        </w:rPr>
        <w:t>dit ieder jaar eens op een andere plek te organiseren,</w:t>
      </w:r>
      <w:r w:rsidR="004C0A45">
        <w:rPr>
          <w:lang w:val="nl-NL"/>
        </w:rPr>
        <w:t xml:space="preserve"> zo komt er ook in de kleinste gehuchten aandacht voor </w:t>
      </w:r>
      <w:proofErr w:type="spellStart"/>
      <w:r w:rsidR="004C0A45">
        <w:rPr>
          <w:lang w:val="nl-NL"/>
        </w:rPr>
        <w:t>Gosjd</w:t>
      </w:r>
      <w:r w:rsidR="00A1589A">
        <w:rPr>
          <w:lang w:val="nl-NL"/>
        </w:rPr>
        <w:t>i</w:t>
      </w:r>
      <w:r w:rsidR="004C0A45">
        <w:rPr>
          <w:lang w:val="nl-NL"/>
        </w:rPr>
        <w:t>e</w:t>
      </w:r>
      <w:r w:rsidR="00A1589A">
        <w:rPr>
          <w:lang w:val="nl-NL"/>
        </w:rPr>
        <w:t>ë</w:t>
      </w:r>
      <w:r w:rsidR="004C0A45">
        <w:rPr>
          <w:lang w:val="nl-NL"/>
        </w:rPr>
        <w:t>l</w:t>
      </w:r>
      <w:proofErr w:type="spellEnd"/>
      <w:r w:rsidR="004C0A45">
        <w:rPr>
          <w:lang w:val="nl-NL"/>
        </w:rPr>
        <w:t xml:space="preserve">. </w:t>
      </w:r>
      <w:r w:rsidR="00DB1671" w:rsidRPr="00E4177A">
        <w:rPr>
          <w:lang w:val="nl-NL"/>
        </w:rPr>
        <w:t xml:space="preserve"> </w:t>
      </w:r>
      <w:r w:rsidR="004C0A45">
        <w:rPr>
          <w:lang w:val="nl-NL"/>
        </w:rPr>
        <w:t xml:space="preserve">Een tweede kans ziet de werkgroep in het </w:t>
      </w:r>
      <w:r w:rsidR="004C0A45" w:rsidRPr="004C0A45">
        <w:rPr>
          <w:b/>
          <w:bCs/>
          <w:lang w:val="nl-NL"/>
        </w:rPr>
        <w:t>aanbieden van een warme drank op de bijeenkomst</w:t>
      </w:r>
      <w:r w:rsidR="004C0A45">
        <w:rPr>
          <w:lang w:val="nl-NL"/>
        </w:rPr>
        <w:t xml:space="preserve"> (momenteel is er geen optie om iets te consumeren). Ze zouden dit ook </w:t>
      </w:r>
      <w:r w:rsidR="004C0A45">
        <w:rPr>
          <w:lang w:val="nl-NL"/>
        </w:rPr>
        <w:lastRenderedPageBreak/>
        <w:t xml:space="preserve">communiceren als deel van het evenement. Zo zal de bijeenkomst deel uitmaken van </w:t>
      </w:r>
      <w:proofErr w:type="spellStart"/>
      <w:r w:rsidR="004C0A45">
        <w:rPr>
          <w:lang w:val="nl-NL"/>
        </w:rPr>
        <w:t>Gosjd</w:t>
      </w:r>
      <w:r w:rsidR="00A1589A">
        <w:rPr>
          <w:lang w:val="nl-NL"/>
        </w:rPr>
        <w:t>i</w:t>
      </w:r>
      <w:r w:rsidR="004C0A45">
        <w:rPr>
          <w:lang w:val="nl-NL"/>
        </w:rPr>
        <w:t>e</w:t>
      </w:r>
      <w:r w:rsidR="00A1589A">
        <w:rPr>
          <w:lang w:val="nl-NL"/>
        </w:rPr>
        <w:t>ë</w:t>
      </w:r>
      <w:r w:rsidR="004C0A45">
        <w:rPr>
          <w:lang w:val="nl-NL"/>
        </w:rPr>
        <w:t>l</w:t>
      </w:r>
      <w:proofErr w:type="spellEnd"/>
      <w:r w:rsidR="004C0A45">
        <w:rPr>
          <w:lang w:val="nl-NL"/>
        </w:rPr>
        <w:t xml:space="preserve">. Hiermee willen ze de kinderen en de ouders elkaar laten ontmoeten op een laagdrempelige en gezellige manier. </w:t>
      </w:r>
    </w:p>
    <w:p w14:paraId="47DF431E" w14:textId="77777777" w:rsidR="004C0A45" w:rsidRPr="004C0A45" w:rsidRDefault="004C0A45" w:rsidP="004C0A45">
      <w:pPr>
        <w:pStyle w:val="Lijstalinea"/>
        <w:rPr>
          <w:lang w:val="nl-NL"/>
        </w:rPr>
      </w:pPr>
    </w:p>
    <w:p w14:paraId="4472134C" w14:textId="01CED750" w:rsidR="00DB1671" w:rsidRDefault="004C0A45" w:rsidP="004C0A45">
      <w:pPr>
        <w:pStyle w:val="Lijstalinea"/>
        <w:numPr>
          <w:ilvl w:val="0"/>
          <w:numId w:val="7"/>
        </w:numPr>
        <w:rPr>
          <w:lang w:val="nl-NL"/>
        </w:rPr>
      </w:pPr>
      <w:r>
        <w:rPr>
          <w:lang w:val="nl-NL"/>
        </w:rPr>
        <w:t xml:space="preserve">Er zit ook een kans om het immateriële aspect beter te registreren. Er zijn nog verhalen van mensen die vroeger als kind </w:t>
      </w:r>
      <w:proofErr w:type="spellStart"/>
      <w:r>
        <w:rPr>
          <w:lang w:val="nl-NL"/>
        </w:rPr>
        <w:t>Gosjd</w:t>
      </w:r>
      <w:r w:rsidR="00A1589A">
        <w:rPr>
          <w:lang w:val="nl-NL"/>
        </w:rPr>
        <w:t>i</w:t>
      </w:r>
      <w:r>
        <w:rPr>
          <w:lang w:val="nl-NL"/>
        </w:rPr>
        <w:t>e</w:t>
      </w:r>
      <w:r w:rsidR="00A1589A">
        <w:rPr>
          <w:lang w:val="nl-NL"/>
        </w:rPr>
        <w:t>ël</w:t>
      </w:r>
      <w:proofErr w:type="spellEnd"/>
      <w:r w:rsidR="00A1589A">
        <w:rPr>
          <w:lang w:val="nl-NL"/>
        </w:rPr>
        <w:t xml:space="preserve"> </w:t>
      </w:r>
      <w:r>
        <w:rPr>
          <w:lang w:val="nl-NL"/>
        </w:rPr>
        <w:t xml:space="preserve"> </w:t>
      </w:r>
      <w:r w:rsidR="00A1589A">
        <w:rPr>
          <w:lang w:val="nl-NL"/>
        </w:rPr>
        <w:t>riepen</w:t>
      </w:r>
      <w:r>
        <w:rPr>
          <w:lang w:val="nl-NL"/>
        </w:rPr>
        <w:t xml:space="preserve">. De werkgroep zal dit soort verhalen verzamelen om te gebruiken in het dossier voor erkenning en in publieksgerichte communicatie. </w:t>
      </w:r>
      <w:r w:rsidR="00DB1671" w:rsidRPr="004C0A45">
        <w:rPr>
          <w:lang w:val="nl-NL"/>
        </w:rPr>
        <w:t xml:space="preserve"> </w:t>
      </w:r>
      <w:r>
        <w:rPr>
          <w:lang w:val="nl-NL"/>
        </w:rPr>
        <w:t xml:space="preserve">De personen die nog een verhaal hebben zouden ook eens op de bijeenkomst aan de kerstboom hun verhaal kunnen vertellen. </w:t>
      </w:r>
    </w:p>
    <w:p w14:paraId="7477451C" w14:textId="77777777" w:rsidR="005263CE" w:rsidRPr="005263CE" w:rsidRDefault="005263CE" w:rsidP="005263CE">
      <w:pPr>
        <w:pStyle w:val="Lijstalinea"/>
        <w:rPr>
          <w:lang w:val="nl-NL"/>
        </w:rPr>
      </w:pPr>
    </w:p>
    <w:p w14:paraId="03D744CE" w14:textId="1F07C9A0" w:rsidR="005263CE" w:rsidRPr="005263CE" w:rsidRDefault="005263CE" w:rsidP="005263CE">
      <w:pPr>
        <w:pStyle w:val="Lijstalinea"/>
        <w:numPr>
          <w:ilvl w:val="0"/>
          <w:numId w:val="7"/>
        </w:numPr>
        <w:rPr>
          <w:lang w:val="nl-NL"/>
        </w:rPr>
      </w:pPr>
      <w:r>
        <w:rPr>
          <w:lang w:val="nl-NL"/>
        </w:rPr>
        <w:t xml:space="preserve">Een bedreiging is dat er een negatieve connotatie heerst bij sommige ouders dat </w:t>
      </w:r>
      <w:proofErr w:type="spellStart"/>
      <w:r>
        <w:rPr>
          <w:lang w:val="nl-NL"/>
        </w:rPr>
        <w:t>Gosjd</w:t>
      </w:r>
      <w:r w:rsidR="00A1589A">
        <w:rPr>
          <w:lang w:val="nl-NL"/>
        </w:rPr>
        <w:t>i</w:t>
      </w:r>
      <w:r>
        <w:rPr>
          <w:lang w:val="nl-NL"/>
        </w:rPr>
        <w:t>e</w:t>
      </w:r>
      <w:r w:rsidR="00A1589A">
        <w:rPr>
          <w:lang w:val="nl-NL"/>
        </w:rPr>
        <w:t>ë</w:t>
      </w:r>
      <w:r>
        <w:rPr>
          <w:lang w:val="nl-NL"/>
        </w:rPr>
        <w:t>l</w:t>
      </w:r>
      <w:proofErr w:type="spellEnd"/>
      <w:r>
        <w:rPr>
          <w:lang w:val="nl-NL"/>
        </w:rPr>
        <w:t xml:space="preserve"> gelijk staat aan bedelen. Zij willen hun kinderen hier liever niet aan laten deelnemen. Een kans is hier dat de </w:t>
      </w:r>
      <w:r w:rsidRPr="005263CE">
        <w:rPr>
          <w:b/>
          <w:bCs/>
          <w:lang w:val="nl-NL"/>
        </w:rPr>
        <w:t>traditie van het geld bedelen kan opengetrokken worden naar het vragen van snoepjes</w:t>
      </w:r>
      <w:r>
        <w:rPr>
          <w:lang w:val="nl-NL"/>
        </w:rPr>
        <w:t xml:space="preserve">. Dit zou de werkgroep duidelijk kunnen communiceren. Zo evolueert de traditie naar iets dat een ruimer publiek kan aanspreken. </w:t>
      </w:r>
      <w:r w:rsidRPr="005263CE">
        <w:rPr>
          <w:lang w:val="nl-NL"/>
        </w:rPr>
        <w:t xml:space="preserve"> </w:t>
      </w:r>
    </w:p>
    <w:p w14:paraId="1684B53B" w14:textId="77777777" w:rsidR="00DB1671" w:rsidRDefault="00DB1671" w:rsidP="00DB1671">
      <w:pPr>
        <w:rPr>
          <w:lang w:val="nl-NL"/>
        </w:rPr>
      </w:pPr>
    </w:p>
    <w:p w14:paraId="7C295F63" w14:textId="6E0BD925" w:rsidR="00DB1671" w:rsidRPr="004C0A45" w:rsidRDefault="004C0A45" w:rsidP="00DB1671">
      <w:pPr>
        <w:rPr>
          <w:b/>
          <w:bCs/>
          <w:lang w:val="nl-NL"/>
        </w:rPr>
      </w:pPr>
      <w:r w:rsidRPr="004C0A45">
        <w:rPr>
          <w:b/>
          <w:bCs/>
          <w:lang w:val="nl-NL"/>
        </w:rPr>
        <w:t>ZWAKTES</w:t>
      </w:r>
    </w:p>
    <w:p w14:paraId="5A3D59B1" w14:textId="77777777" w:rsidR="00DB1671" w:rsidRDefault="00DB1671" w:rsidP="00DB1671">
      <w:pPr>
        <w:rPr>
          <w:lang w:val="nl-NL"/>
        </w:rPr>
      </w:pPr>
    </w:p>
    <w:p w14:paraId="7EA6B789" w14:textId="6B43455F" w:rsidR="00DB1671" w:rsidRPr="004C0A45" w:rsidRDefault="004C0A45" w:rsidP="004C0A45">
      <w:pPr>
        <w:pStyle w:val="Lijstalinea"/>
        <w:numPr>
          <w:ilvl w:val="0"/>
          <w:numId w:val="7"/>
        </w:numPr>
        <w:rPr>
          <w:lang w:val="nl-NL"/>
        </w:rPr>
      </w:pPr>
      <w:r w:rsidRPr="004C0A45">
        <w:rPr>
          <w:b/>
          <w:bCs/>
          <w:lang w:val="nl-NL"/>
        </w:rPr>
        <w:t>Slechte w</w:t>
      </w:r>
      <w:r w:rsidR="00DB1671" w:rsidRPr="004C0A45">
        <w:rPr>
          <w:b/>
          <w:bCs/>
          <w:lang w:val="nl-NL"/>
        </w:rPr>
        <w:t>eersomstandigheden</w:t>
      </w:r>
      <w:r>
        <w:rPr>
          <w:lang w:val="nl-NL"/>
        </w:rPr>
        <w:t xml:space="preserve"> zijn onvoorspelbaar en zorgt ervoor dat mensen niet zullen deelnemen aan </w:t>
      </w:r>
      <w:proofErr w:type="spellStart"/>
      <w:r>
        <w:rPr>
          <w:lang w:val="nl-NL"/>
        </w:rPr>
        <w:t>Gosjd</w:t>
      </w:r>
      <w:r w:rsidR="00A1589A">
        <w:rPr>
          <w:lang w:val="nl-NL"/>
        </w:rPr>
        <w:t>i</w:t>
      </w:r>
      <w:r>
        <w:rPr>
          <w:lang w:val="nl-NL"/>
        </w:rPr>
        <w:t>e</w:t>
      </w:r>
      <w:r w:rsidR="00A1589A">
        <w:rPr>
          <w:lang w:val="nl-NL"/>
        </w:rPr>
        <w:t>ë</w:t>
      </w:r>
      <w:r>
        <w:rPr>
          <w:lang w:val="nl-NL"/>
        </w:rPr>
        <w:t>l</w:t>
      </w:r>
      <w:proofErr w:type="spellEnd"/>
      <w:r>
        <w:rPr>
          <w:lang w:val="nl-NL"/>
        </w:rPr>
        <w:t xml:space="preserve"> op straat. </w:t>
      </w:r>
    </w:p>
    <w:p w14:paraId="5CDBF39C" w14:textId="661E15AE" w:rsidR="00DB1671" w:rsidRDefault="004C0A45" w:rsidP="004C0A45">
      <w:pPr>
        <w:pStyle w:val="Lijstalinea"/>
        <w:numPr>
          <w:ilvl w:val="0"/>
          <w:numId w:val="7"/>
        </w:numPr>
        <w:rPr>
          <w:lang w:val="nl-NL"/>
        </w:rPr>
      </w:pPr>
      <w:r>
        <w:rPr>
          <w:lang w:val="nl-NL"/>
        </w:rPr>
        <w:t>Er is een m</w:t>
      </w:r>
      <w:r w:rsidR="00DB1671">
        <w:rPr>
          <w:lang w:val="nl-NL"/>
        </w:rPr>
        <w:t xml:space="preserve">oeilijk </w:t>
      </w:r>
      <w:r w:rsidR="00DB1671" w:rsidRPr="004C0A45">
        <w:rPr>
          <w:b/>
          <w:bCs/>
          <w:lang w:val="nl-NL"/>
        </w:rPr>
        <w:t>contact met het gemeentebestuur</w:t>
      </w:r>
      <w:r>
        <w:rPr>
          <w:lang w:val="nl-NL"/>
        </w:rPr>
        <w:t>. De werkgroep voelt zich beperkt gesteund, maar zou graag op meer steun kunnen rekenen. De werkgroep ziet ook graag een samenwerking met de jeugddienst van de gemeente. Momenteel is er nog geen samenwerking.</w:t>
      </w:r>
    </w:p>
    <w:p w14:paraId="00C4C8D1" w14:textId="5047A70B" w:rsidR="00800474" w:rsidRPr="00A1589A" w:rsidRDefault="004C0A45" w:rsidP="0066267E">
      <w:pPr>
        <w:pStyle w:val="Lijstalinea"/>
        <w:numPr>
          <w:ilvl w:val="0"/>
          <w:numId w:val="7"/>
        </w:numPr>
        <w:rPr>
          <w:lang w:val="nl-NL"/>
        </w:rPr>
      </w:pPr>
      <w:r w:rsidRPr="00A1589A">
        <w:rPr>
          <w:lang w:val="nl-NL"/>
        </w:rPr>
        <w:t xml:space="preserve">De </w:t>
      </w:r>
      <w:r w:rsidRPr="00A1589A">
        <w:rPr>
          <w:b/>
          <w:bCs/>
          <w:lang w:val="nl-NL"/>
        </w:rPr>
        <w:t>f</w:t>
      </w:r>
      <w:r w:rsidR="00DB1671" w:rsidRPr="00A1589A">
        <w:rPr>
          <w:b/>
          <w:bCs/>
          <w:lang w:val="nl-NL"/>
        </w:rPr>
        <w:t>acebookcommunicatie</w:t>
      </w:r>
      <w:r w:rsidR="00DB1671" w:rsidRPr="00A1589A">
        <w:rPr>
          <w:lang w:val="nl-NL"/>
        </w:rPr>
        <w:t xml:space="preserve"> werkt tot op een bepaald niveau</w:t>
      </w:r>
      <w:r w:rsidRPr="00A1589A">
        <w:rPr>
          <w:lang w:val="nl-NL"/>
        </w:rPr>
        <w:t xml:space="preserve"> Er zijn nu meer dan</w:t>
      </w:r>
      <w:r w:rsidR="00DB1671" w:rsidRPr="00A1589A">
        <w:rPr>
          <w:lang w:val="nl-NL"/>
        </w:rPr>
        <w:t xml:space="preserve"> 2000 volgers, maar </w:t>
      </w:r>
      <w:r w:rsidRPr="00A1589A">
        <w:rPr>
          <w:lang w:val="nl-NL"/>
        </w:rPr>
        <w:t xml:space="preserve">dit mag </w:t>
      </w:r>
      <w:r w:rsidR="00DB1671" w:rsidRPr="00A1589A">
        <w:rPr>
          <w:lang w:val="nl-NL"/>
        </w:rPr>
        <w:t xml:space="preserve">meer zijn. </w:t>
      </w:r>
      <w:r w:rsidRPr="00A1589A">
        <w:rPr>
          <w:lang w:val="nl-NL"/>
        </w:rPr>
        <w:t xml:space="preserve">Er is vooral op de dag van </w:t>
      </w:r>
      <w:proofErr w:type="spellStart"/>
      <w:r w:rsidRPr="00A1589A">
        <w:rPr>
          <w:lang w:val="nl-NL"/>
        </w:rPr>
        <w:t>Gosjd</w:t>
      </w:r>
      <w:r w:rsidR="00A1589A" w:rsidRPr="00A1589A">
        <w:rPr>
          <w:lang w:val="nl-NL"/>
        </w:rPr>
        <w:t>i</w:t>
      </w:r>
      <w:r w:rsidRPr="00A1589A">
        <w:rPr>
          <w:lang w:val="nl-NL"/>
        </w:rPr>
        <w:t>e</w:t>
      </w:r>
      <w:r w:rsidR="00A1589A" w:rsidRPr="00A1589A">
        <w:rPr>
          <w:lang w:val="nl-NL"/>
        </w:rPr>
        <w:t>ë</w:t>
      </w:r>
      <w:r w:rsidRPr="00A1589A">
        <w:rPr>
          <w:lang w:val="nl-NL"/>
        </w:rPr>
        <w:t>l</w:t>
      </w:r>
      <w:proofErr w:type="spellEnd"/>
      <w:r w:rsidRPr="00A1589A">
        <w:rPr>
          <w:lang w:val="nl-NL"/>
        </w:rPr>
        <w:t xml:space="preserve"> communicatie</w:t>
      </w:r>
      <w:r w:rsidR="00A1589A">
        <w:rPr>
          <w:lang w:val="nl-NL"/>
        </w:rPr>
        <w:t xml:space="preserve">. Mensen die foto’s posten van kinderen die aan hun deur staan of er zijn meldingen of </w:t>
      </w:r>
      <w:r w:rsidR="00DF0358">
        <w:rPr>
          <w:lang w:val="nl-NL"/>
        </w:rPr>
        <w:t xml:space="preserve">ze al dan niet </w:t>
      </w:r>
      <w:proofErr w:type="spellStart"/>
      <w:r w:rsidR="00BE5D37">
        <w:rPr>
          <w:lang w:val="nl-NL"/>
        </w:rPr>
        <w:t>G</w:t>
      </w:r>
      <w:bookmarkStart w:id="0" w:name="_GoBack"/>
      <w:bookmarkEnd w:id="0"/>
      <w:r w:rsidR="00DF0358">
        <w:rPr>
          <w:lang w:val="nl-NL"/>
        </w:rPr>
        <w:t>osjdieëlers</w:t>
      </w:r>
      <w:proofErr w:type="spellEnd"/>
      <w:r w:rsidR="00DF0358">
        <w:rPr>
          <w:lang w:val="nl-NL"/>
        </w:rPr>
        <w:t xml:space="preserve"> hebben gezien in het straatbeeld.</w:t>
      </w:r>
    </w:p>
    <w:p w14:paraId="1D0F7972" w14:textId="0DBA02B2" w:rsidR="00800474" w:rsidRPr="004C0A45" w:rsidRDefault="00800474" w:rsidP="0066267E">
      <w:pPr>
        <w:rPr>
          <w:b/>
          <w:bCs/>
          <w:lang w:val="nl-NL"/>
        </w:rPr>
      </w:pPr>
      <w:r w:rsidRPr="004C0A45">
        <w:rPr>
          <w:b/>
          <w:bCs/>
          <w:lang w:val="nl-NL"/>
        </w:rPr>
        <w:t>BEDREIGINGEN</w:t>
      </w:r>
    </w:p>
    <w:p w14:paraId="34062C20" w14:textId="5E5734C0" w:rsidR="00800474" w:rsidRDefault="00800474" w:rsidP="0066267E">
      <w:pPr>
        <w:rPr>
          <w:lang w:val="nl-NL"/>
        </w:rPr>
      </w:pPr>
    </w:p>
    <w:p w14:paraId="67590248" w14:textId="273924E5" w:rsidR="00DB1671" w:rsidRPr="00DB1671" w:rsidRDefault="004C0A45" w:rsidP="00DB1671">
      <w:pPr>
        <w:pStyle w:val="Lijstalinea"/>
        <w:numPr>
          <w:ilvl w:val="0"/>
          <w:numId w:val="6"/>
        </w:numPr>
        <w:rPr>
          <w:lang w:val="nl-NL"/>
        </w:rPr>
      </w:pPr>
      <w:r>
        <w:rPr>
          <w:lang w:val="nl-NL"/>
        </w:rPr>
        <w:t xml:space="preserve">De </w:t>
      </w:r>
      <w:r w:rsidRPr="005263CE">
        <w:rPr>
          <w:b/>
          <w:bCs/>
          <w:lang w:val="nl-NL"/>
        </w:rPr>
        <w:t>v</w:t>
      </w:r>
      <w:r w:rsidR="00DB1671" w:rsidRPr="005263CE">
        <w:rPr>
          <w:b/>
          <w:bCs/>
          <w:lang w:val="nl-NL"/>
        </w:rPr>
        <w:t>erkeersdrukte</w:t>
      </w:r>
      <w:r>
        <w:rPr>
          <w:lang w:val="nl-NL"/>
        </w:rPr>
        <w:t xml:space="preserve"> is een bedreiging. Ouders laten hun kinderen niet graag op straat lopen.</w:t>
      </w:r>
    </w:p>
    <w:p w14:paraId="5CB9834F" w14:textId="5231A91D" w:rsidR="00DB1671" w:rsidRPr="00DB1671" w:rsidRDefault="004C0A45" w:rsidP="00DB1671">
      <w:pPr>
        <w:pStyle w:val="Lijstalinea"/>
        <w:numPr>
          <w:ilvl w:val="0"/>
          <w:numId w:val="6"/>
        </w:numPr>
        <w:rPr>
          <w:lang w:val="nl-NL"/>
        </w:rPr>
      </w:pPr>
      <w:r w:rsidRPr="005263CE">
        <w:rPr>
          <w:b/>
          <w:bCs/>
          <w:lang w:val="nl-NL"/>
        </w:rPr>
        <w:t>Ouders w</w:t>
      </w:r>
      <w:r w:rsidR="00DB1671" w:rsidRPr="005263CE">
        <w:rPr>
          <w:b/>
          <w:bCs/>
          <w:lang w:val="nl-NL"/>
        </w:rPr>
        <w:t>illen hun kind niet alleen op straat laten</w:t>
      </w:r>
      <w:r w:rsidR="00DB1671" w:rsidRPr="00DB1671">
        <w:rPr>
          <w:lang w:val="nl-NL"/>
        </w:rPr>
        <w:t>,</w:t>
      </w:r>
      <w:r>
        <w:rPr>
          <w:lang w:val="nl-NL"/>
        </w:rPr>
        <w:t xml:space="preserve"> </w:t>
      </w:r>
      <w:r w:rsidR="005263CE">
        <w:rPr>
          <w:lang w:val="nl-NL"/>
        </w:rPr>
        <w:t xml:space="preserve">het voortbestaan van </w:t>
      </w:r>
      <w:proofErr w:type="spellStart"/>
      <w:r w:rsidR="005263CE">
        <w:rPr>
          <w:lang w:val="nl-NL"/>
        </w:rPr>
        <w:t>Gosjd</w:t>
      </w:r>
      <w:r w:rsidR="00DF0358">
        <w:rPr>
          <w:lang w:val="nl-NL"/>
        </w:rPr>
        <w:t>i</w:t>
      </w:r>
      <w:r w:rsidR="005263CE">
        <w:rPr>
          <w:lang w:val="nl-NL"/>
        </w:rPr>
        <w:t>e</w:t>
      </w:r>
      <w:r w:rsidR="00DF0358">
        <w:rPr>
          <w:lang w:val="nl-NL"/>
        </w:rPr>
        <w:t>ë</w:t>
      </w:r>
      <w:r w:rsidR="005263CE">
        <w:rPr>
          <w:lang w:val="nl-NL"/>
        </w:rPr>
        <w:t>l</w:t>
      </w:r>
      <w:proofErr w:type="spellEnd"/>
      <w:r w:rsidR="005263CE">
        <w:rPr>
          <w:lang w:val="nl-NL"/>
        </w:rPr>
        <w:t xml:space="preserve"> is wel afhankelijk van de</w:t>
      </w:r>
      <w:r w:rsidR="00DB1671" w:rsidRPr="00DB1671">
        <w:rPr>
          <w:lang w:val="nl-NL"/>
        </w:rPr>
        <w:t xml:space="preserve"> medewerking van ouders en begeleiders.</w:t>
      </w:r>
    </w:p>
    <w:p w14:paraId="2D1390BD" w14:textId="64AA6772" w:rsidR="00DB1671" w:rsidRDefault="00DB1671" w:rsidP="00DB1671">
      <w:pPr>
        <w:pStyle w:val="Lijstalinea"/>
        <w:numPr>
          <w:ilvl w:val="0"/>
          <w:numId w:val="6"/>
        </w:numPr>
        <w:rPr>
          <w:lang w:val="nl-NL"/>
        </w:rPr>
      </w:pPr>
      <w:r w:rsidRPr="005263CE">
        <w:rPr>
          <w:b/>
          <w:bCs/>
          <w:lang w:val="nl-NL"/>
        </w:rPr>
        <w:t>Moeilijk om de nieuwe inwoners te bereiken.</w:t>
      </w:r>
      <w:r w:rsidRPr="00DB1671">
        <w:rPr>
          <w:lang w:val="nl-NL"/>
        </w:rPr>
        <w:t xml:space="preserve"> </w:t>
      </w:r>
      <w:r w:rsidR="005263CE">
        <w:rPr>
          <w:lang w:val="nl-NL"/>
        </w:rPr>
        <w:t xml:space="preserve">Het percentage van inwijkelingen stijgt steeds. Zij hebben geen band met het lokale erfgoed. </w:t>
      </w:r>
      <w:proofErr w:type="spellStart"/>
      <w:r w:rsidR="005263CE">
        <w:rPr>
          <w:lang w:val="nl-NL"/>
        </w:rPr>
        <w:t>Gosjd</w:t>
      </w:r>
      <w:r w:rsidR="00A1589A">
        <w:rPr>
          <w:lang w:val="nl-NL"/>
        </w:rPr>
        <w:t>i</w:t>
      </w:r>
      <w:r w:rsidR="005263CE">
        <w:rPr>
          <w:lang w:val="nl-NL"/>
        </w:rPr>
        <w:t>e</w:t>
      </w:r>
      <w:r w:rsidR="00A1589A">
        <w:rPr>
          <w:lang w:val="nl-NL"/>
        </w:rPr>
        <w:t>ë</w:t>
      </w:r>
      <w:r w:rsidR="005263CE">
        <w:rPr>
          <w:lang w:val="nl-NL"/>
        </w:rPr>
        <w:t>l</w:t>
      </w:r>
      <w:proofErr w:type="spellEnd"/>
      <w:r w:rsidR="005263CE">
        <w:rPr>
          <w:lang w:val="nl-NL"/>
        </w:rPr>
        <w:t xml:space="preserve"> is voornamelijk bekend door de </w:t>
      </w:r>
      <w:r w:rsidRPr="00DB1671">
        <w:rPr>
          <w:lang w:val="nl-NL"/>
        </w:rPr>
        <w:t>inwoners die er al langer wonen</w:t>
      </w:r>
      <w:r w:rsidR="005263CE">
        <w:rPr>
          <w:lang w:val="nl-NL"/>
        </w:rPr>
        <w:t xml:space="preserve"> en dit zijn vaak</w:t>
      </w:r>
      <w:r w:rsidRPr="00DB1671">
        <w:rPr>
          <w:lang w:val="nl-NL"/>
        </w:rPr>
        <w:t xml:space="preserve"> oudere inwoners. </w:t>
      </w:r>
    </w:p>
    <w:p w14:paraId="1EFF9AA4" w14:textId="651A760A" w:rsidR="00DB1671" w:rsidRPr="00DB1671" w:rsidRDefault="005263CE" w:rsidP="00DB1671">
      <w:pPr>
        <w:pStyle w:val="Lijstalinea"/>
        <w:numPr>
          <w:ilvl w:val="0"/>
          <w:numId w:val="6"/>
        </w:numPr>
        <w:rPr>
          <w:lang w:val="nl-NL"/>
        </w:rPr>
      </w:pPr>
      <w:r>
        <w:rPr>
          <w:lang w:val="nl-NL"/>
        </w:rPr>
        <w:t xml:space="preserve">De </w:t>
      </w:r>
      <w:r w:rsidRPr="005263CE">
        <w:rPr>
          <w:b/>
          <w:bCs/>
          <w:lang w:val="nl-NL"/>
        </w:rPr>
        <w:t xml:space="preserve">negatieve connotatie van </w:t>
      </w:r>
      <w:proofErr w:type="spellStart"/>
      <w:r w:rsidRPr="005263CE">
        <w:rPr>
          <w:b/>
          <w:bCs/>
          <w:lang w:val="nl-NL"/>
        </w:rPr>
        <w:t>Gosjd</w:t>
      </w:r>
      <w:r w:rsidR="00A1589A">
        <w:rPr>
          <w:b/>
          <w:bCs/>
          <w:lang w:val="nl-NL"/>
        </w:rPr>
        <w:t>i</w:t>
      </w:r>
      <w:r w:rsidRPr="005263CE">
        <w:rPr>
          <w:b/>
          <w:bCs/>
          <w:lang w:val="nl-NL"/>
        </w:rPr>
        <w:t>e</w:t>
      </w:r>
      <w:r w:rsidR="00A1589A">
        <w:rPr>
          <w:b/>
          <w:bCs/>
          <w:lang w:val="nl-NL"/>
        </w:rPr>
        <w:t>ë</w:t>
      </w:r>
      <w:r w:rsidRPr="005263CE">
        <w:rPr>
          <w:b/>
          <w:bCs/>
          <w:lang w:val="nl-NL"/>
        </w:rPr>
        <w:t>l</w:t>
      </w:r>
      <w:proofErr w:type="spellEnd"/>
      <w:r w:rsidRPr="005263CE">
        <w:rPr>
          <w:b/>
          <w:bCs/>
          <w:lang w:val="nl-NL"/>
        </w:rPr>
        <w:t xml:space="preserve"> </w:t>
      </w:r>
      <w:r w:rsidR="00A1589A">
        <w:rPr>
          <w:b/>
          <w:bCs/>
          <w:lang w:val="nl-NL"/>
        </w:rPr>
        <w:t>roepen</w:t>
      </w:r>
      <w:r w:rsidRPr="005263CE">
        <w:rPr>
          <w:b/>
          <w:bCs/>
          <w:lang w:val="nl-NL"/>
        </w:rPr>
        <w:t>= bedelen)</w:t>
      </w:r>
      <w:r>
        <w:rPr>
          <w:lang w:val="nl-NL"/>
        </w:rPr>
        <w:t xml:space="preserve">. Vele ouders die de traditie niet kennen zijn van het principe: </w:t>
      </w:r>
      <w:r w:rsidR="00DB1671" w:rsidRPr="00DB1671">
        <w:rPr>
          <w:lang w:val="nl-NL"/>
        </w:rPr>
        <w:t>‘mijn kind is geen bedelaar’</w:t>
      </w:r>
      <w:r>
        <w:rPr>
          <w:lang w:val="nl-NL"/>
        </w:rPr>
        <w:t xml:space="preserve">. Hier ervaart de werkgroep een scheiding tussen de opvatting van de traditie en hoe deze eigenlijk bedoeld werd. </w:t>
      </w:r>
    </w:p>
    <w:p w14:paraId="74BE9AA3" w14:textId="1630F2D5" w:rsidR="00DB1671" w:rsidRPr="00DB1671" w:rsidRDefault="00DB1671" w:rsidP="00DB1671">
      <w:pPr>
        <w:pStyle w:val="Lijstalinea"/>
        <w:numPr>
          <w:ilvl w:val="0"/>
          <w:numId w:val="6"/>
        </w:numPr>
        <w:rPr>
          <w:lang w:val="nl-NL"/>
        </w:rPr>
      </w:pPr>
      <w:r w:rsidRPr="00DB1671">
        <w:rPr>
          <w:lang w:val="nl-NL"/>
        </w:rPr>
        <w:t xml:space="preserve">Mensen hebben </w:t>
      </w:r>
      <w:r w:rsidRPr="005263CE">
        <w:rPr>
          <w:b/>
          <w:bCs/>
          <w:lang w:val="nl-NL"/>
        </w:rPr>
        <w:t>te druk</w:t>
      </w:r>
      <w:r w:rsidRPr="00DB1671">
        <w:rPr>
          <w:lang w:val="nl-NL"/>
        </w:rPr>
        <w:t xml:space="preserve"> op zo een dag met voorbereidingen</w:t>
      </w:r>
      <w:r w:rsidR="005263CE">
        <w:rPr>
          <w:lang w:val="nl-NL"/>
        </w:rPr>
        <w:t xml:space="preserve">. </w:t>
      </w:r>
    </w:p>
    <w:p w14:paraId="4F3F657C" w14:textId="77777777" w:rsidR="00DB1671" w:rsidRDefault="00DB1671" w:rsidP="00DB1671">
      <w:pPr>
        <w:rPr>
          <w:lang w:val="nl-NL"/>
        </w:rPr>
      </w:pPr>
    </w:p>
    <w:p w14:paraId="528F87C9" w14:textId="77777777" w:rsidR="00DB1671" w:rsidRDefault="00DB1671" w:rsidP="0066267E">
      <w:pPr>
        <w:rPr>
          <w:lang w:val="nl-NL"/>
        </w:rPr>
      </w:pPr>
    </w:p>
    <w:p w14:paraId="46CAECE6" w14:textId="71EF0F0A" w:rsidR="00800474" w:rsidRDefault="00800474" w:rsidP="0066267E">
      <w:pPr>
        <w:rPr>
          <w:lang w:val="nl-NL"/>
        </w:rPr>
      </w:pPr>
    </w:p>
    <w:p w14:paraId="7B20EA84" w14:textId="51D7FB52" w:rsidR="00800474" w:rsidRPr="005263CE" w:rsidRDefault="00800474" w:rsidP="0066267E">
      <w:pPr>
        <w:rPr>
          <w:b/>
          <w:bCs/>
          <w:lang w:val="nl-NL"/>
        </w:rPr>
      </w:pPr>
      <w:r w:rsidRPr="005263CE">
        <w:rPr>
          <w:b/>
          <w:bCs/>
          <w:lang w:val="nl-NL"/>
        </w:rPr>
        <w:t>STERKTES</w:t>
      </w:r>
    </w:p>
    <w:p w14:paraId="535169C0" w14:textId="6AA085E7" w:rsidR="00DB1671" w:rsidRDefault="005263CE" w:rsidP="00DB1671">
      <w:pPr>
        <w:pStyle w:val="Lijstalinea"/>
        <w:numPr>
          <w:ilvl w:val="0"/>
          <w:numId w:val="7"/>
        </w:numPr>
        <w:rPr>
          <w:lang w:val="nl-NL"/>
        </w:rPr>
      </w:pPr>
      <w:r>
        <w:rPr>
          <w:lang w:val="nl-NL"/>
        </w:rPr>
        <w:t xml:space="preserve">De werkgroep is een </w:t>
      </w:r>
      <w:r w:rsidRPr="005263CE">
        <w:rPr>
          <w:b/>
          <w:bCs/>
          <w:lang w:val="nl-NL"/>
        </w:rPr>
        <w:t>s</w:t>
      </w:r>
      <w:r w:rsidR="00DB1671" w:rsidRPr="005263CE">
        <w:rPr>
          <w:b/>
          <w:bCs/>
          <w:lang w:val="nl-NL"/>
        </w:rPr>
        <w:t>terk en dicht team</w:t>
      </w:r>
      <w:r w:rsidRPr="005263CE">
        <w:rPr>
          <w:b/>
          <w:bCs/>
          <w:lang w:val="nl-NL"/>
        </w:rPr>
        <w:t xml:space="preserve"> </w:t>
      </w:r>
      <w:r w:rsidR="00DB1671" w:rsidRPr="005263CE">
        <w:rPr>
          <w:b/>
          <w:bCs/>
          <w:lang w:val="nl-NL"/>
        </w:rPr>
        <w:t xml:space="preserve">met </w:t>
      </w:r>
      <w:r w:rsidRPr="005263CE">
        <w:rPr>
          <w:b/>
          <w:bCs/>
          <w:lang w:val="nl-NL"/>
        </w:rPr>
        <w:t xml:space="preserve">een </w:t>
      </w:r>
      <w:r w:rsidR="00DB1671" w:rsidRPr="005263CE">
        <w:rPr>
          <w:b/>
          <w:bCs/>
          <w:lang w:val="nl-NL"/>
        </w:rPr>
        <w:t>goeie communicatie</w:t>
      </w:r>
      <w:r>
        <w:rPr>
          <w:lang w:val="nl-NL"/>
        </w:rPr>
        <w:t xml:space="preserve">. Ze spelen kort op de bal. </w:t>
      </w:r>
      <w:r w:rsidR="00DB1671" w:rsidRPr="005263CE">
        <w:rPr>
          <w:lang w:val="nl-NL"/>
        </w:rPr>
        <w:t xml:space="preserve">In </w:t>
      </w:r>
      <w:r w:rsidR="00D44FF0" w:rsidRPr="005263CE">
        <w:rPr>
          <w:lang w:val="nl-NL"/>
        </w:rPr>
        <w:t>Galmaarden</w:t>
      </w:r>
      <w:r w:rsidR="00DB1671" w:rsidRPr="005263CE">
        <w:rPr>
          <w:lang w:val="nl-NL"/>
        </w:rPr>
        <w:t xml:space="preserve"> was er </w:t>
      </w:r>
      <w:r>
        <w:rPr>
          <w:lang w:val="nl-NL"/>
        </w:rPr>
        <w:t xml:space="preserve">amper aandacht voor het lokaal erfgoed en de werkgroep heeft reeds veel terug op de kaart gezet (Pauwelviering, walmenbrand, meiboomplanting, </w:t>
      </w:r>
      <w:proofErr w:type="spellStart"/>
      <w:r>
        <w:rPr>
          <w:lang w:val="nl-NL"/>
        </w:rPr>
        <w:t>Gosjd</w:t>
      </w:r>
      <w:r w:rsidR="00A1589A">
        <w:rPr>
          <w:lang w:val="nl-NL"/>
        </w:rPr>
        <w:t>i</w:t>
      </w:r>
      <w:r>
        <w:rPr>
          <w:lang w:val="nl-NL"/>
        </w:rPr>
        <w:t>e</w:t>
      </w:r>
      <w:r w:rsidR="00A1589A">
        <w:rPr>
          <w:lang w:val="nl-NL"/>
        </w:rPr>
        <w:t>ë</w:t>
      </w:r>
      <w:r>
        <w:rPr>
          <w:lang w:val="nl-NL"/>
        </w:rPr>
        <w:t>l</w:t>
      </w:r>
      <w:proofErr w:type="spellEnd"/>
      <w:r>
        <w:rPr>
          <w:lang w:val="nl-NL"/>
        </w:rPr>
        <w:t>…).</w:t>
      </w:r>
      <w:r w:rsidR="00DB1671" w:rsidRPr="005263CE">
        <w:rPr>
          <w:lang w:val="nl-NL"/>
        </w:rPr>
        <w:t xml:space="preserve"> </w:t>
      </w:r>
    </w:p>
    <w:p w14:paraId="3849392A" w14:textId="77777777" w:rsidR="005263CE" w:rsidRPr="005263CE" w:rsidRDefault="005263CE" w:rsidP="005263CE">
      <w:pPr>
        <w:pStyle w:val="Lijstalinea"/>
        <w:rPr>
          <w:lang w:val="nl-NL"/>
        </w:rPr>
      </w:pPr>
    </w:p>
    <w:p w14:paraId="040D3DDE" w14:textId="46B6DF38" w:rsidR="00DB1671" w:rsidRPr="005263CE" w:rsidRDefault="005263CE" w:rsidP="005263CE">
      <w:pPr>
        <w:pStyle w:val="Lijstalinea"/>
        <w:numPr>
          <w:ilvl w:val="0"/>
          <w:numId w:val="7"/>
        </w:numPr>
        <w:rPr>
          <w:lang w:val="nl-NL"/>
        </w:rPr>
      </w:pPr>
      <w:r w:rsidRPr="005263CE">
        <w:rPr>
          <w:b/>
          <w:bCs/>
          <w:lang w:val="nl-NL"/>
        </w:rPr>
        <w:t xml:space="preserve">De grote sterkte van de traditie </w:t>
      </w:r>
      <w:proofErr w:type="spellStart"/>
      <w:r w:rsidRPr="005263CE">
        <w:rPr>
          <w:b/>
          <w:bCs/>
          <w:lang w:val="nl-NL"/>
        </w:rPr>
        <w:t>Gosjd</w:t>
      </w:r>
      <w:r w:rsidR="00A1589A">
        <w:rPr>
          <w:b/>
          <w:bCs/>
          <w:lang w:val="nl-NL"/>
        </w:rPr>
        <w:t>i</w:t>
      </w:r>
      <w:r w:rsidRPr="005263CE">
        <w:rPr>
          <w:b/>
          <w:bCs/>
          <w:lang w:val="nl-NL"/>
        </w:rPr>
        <w:t>e</w:t>
      </w:r>
      <w:r w:rsidR="00A1589A">
        <w:rPr>
          <w:b/>
          <w:bCs/>
          <w:lang w:val="nl-NL"/>
        </w:rPr>
        <w:t>ë</w:t>
      </w:r>
      <w:r w:rsidRPr="005263CE">
        <w:rPr>
          <w:b/>
          <w:bCs/>
          <w:lang w:val="nl-NL"/>
        </w:rPr>
        <w:t>l</w:t>
      </w:r>
      <w:proofErr w:type="spellEnd"/>
      <w:r w:rsidRPr="005263CE">
        <w:rPr>
          <w:b/>
          <w:bCs/>
          <w:lang w:val="nl-NL"/>
        </w:rPr>
        <w:t xml:space="preserve"> is dat het mensen met elkaar in verbinding kan brengen</w:t>
      </w:r>
      <w:r>
        <w:rPr>
          <w:lang w:val="nl-NL"/>
        </w:rPr>
        <w:t xml:space="preserve">. Ze komen buiten, bellen aan bij verschillende mensen in hun buurt, hebben elkaar zo al eens gezien (zowel de ouders als de kinderen). Nadien kunnen ze napraten op de bijeenkomst aan de kerstboom. Zeker in een gemeente met veel nieuwe inwijkelingen kan </w:t>
      </w:r>
      <w:proofErr w:type="spellStart"/>
      <w:r>
        <w:rPr>
          <w:lang w:val="nl-NL"/>
        </w:rPr>
        <w:t>Gosjd</w:t>
      </w:r>
      <w:r w:rsidR="00A1589A">
        <w:rPr>
          <w:lang w:val="nl-NL"/>
        </w:rPr>
        <w:t>i</w:t>
      </w:r>
      <w:r>
        <w:rPr>
          <w:lang w:val="nl-NL"/>
        </w:rPr>
        <w:t>e</w:t>
      </w:r>
      <w:r w:rsidR="00A1589A">
        <w:rPr>
          <w:lang w:val="nl-NL"/>
        </w:rPr>
        <w:t>ë</w:t>
      </w:r>
      <w:r>
        <w:rPr>
          <w:lang w:val="nl-NL"/>
        </w:rPr>
        <w:t>l</w:t>
      </w:r>
      <w:proofErr w:type="spellEnd"/>
      <w:r>
        <w:rPr>
          <w:lang w:val="nl-NL"/>
        </w:rPr>
        <w:t xml:space="preserve"> net voor dat stukje verbinding zorgen dat soms moeilijk te bereiken is via andere activiteiten (die bv. Op inschrijving zijn of vanuit een bepaalde interesse). </w:t>
      </w:r>
    </w:p>
    <w:p w14:paraId="3640340E" w14:textId="5819C65D" w:rsidR="00800474" w:rsidRDefault="00800474" w:rsidP="0066267E">
      <w:pPr>
        <w:rPr>
          <w:lang w:val="nl-NL"/>
        </w:rPr>
      </w:pPr>
    </w:p>
    <w:p w14:paraId="27CAD716" w14:textId="3576F58D" w:rsidR="005263CE" w:rsidRPr="0028183C" w:rsidRDefault="005263CE" w:rsidP="0066267E">
      <w:pPr>
        <w:rPr>
          <w:lang w:val="nl-NL"/>
        </w:rPr>
      </w:pPr>
    </w:p>
    <w:sectPr w:rsidR="005263CE" w:rsidRPr="0028183C" w:rsidSect="000722C5">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84860" w14:textId="77777777" w:rsidR="00510FF0" w:rsidRDefault="00510FF0" w:rsidP="000722C5">
      <w:pPr>
        <w:spacing w:after="0" w:line="240" w:lineRule="auto"/>
      </w:pPr>
      <w:r>
        <w:separator/>
      </w:r>
    </w:p>
  </w:endnote>
  <w:endnote w:type="continuationSeparator" w:id="0">
    <w:p w14:paraId="72CD5002" w14:textId="77777777" w:rsidR="00510FF0" w:rsidRDefault="00510FF0" w:rsidP="0007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1288" w14:textId="722C226C" w:rsidR="000722C5" w:rsidRDefault="000722C5">
    <w:pPr>
      <w:pStyle w:val="Voettekst"/>
    </w:pPr>
    <w:r>
      <w:rPr>
        <w:noProof/>
        <w:lang w:eastAsia="nl-BE"/>
      </w:rPr>
      <w:drawing>
        <wp:anchor distT="0" distB="0" distL="114300" distR="114300" simplePos="0" relativeHeight="251661312" behindDoc="1" locked="1" layoutInCell="1" allowOverlap="1" wp14:anchorId="22317655" wp14:editId="5E956056">
          <wp:simplePos x="0" y="0"/>
          <wp:positionH relativeFrom="page">
            <wp:posOffset>899795</wp:posOffset>
          </wp:positionH>
          <wp:positionV relativeFrom="page">
            <wp:posOffset>10071735</wp:posOffset>
          </wp:positionV>
          <wp:extent cx="1624965" cy="831215"/>
          <wp:effectExtent l="0" t="0" r="0" b="698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831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6416A" w14:textId="33821FDA" w:rsidR="000722C5" w:rsidRDefault="000722C5">
    <w:pPr>
      <w:pStyle w:val="Voettekst"/>
    </w:pPr>
    <w:r>
      <w:rPr>
        <w:noProof/>
        <w:lang w:eastAsia="nl-BE"/>
      </w:rPr>
      <w:drawing>
        <wp:anchor distT="0" distB="0" distL="114300" distR="114300" simplePos="0" relativeHeight="251663360" behindDoc="1" locked="1" layoutInCell="1" allowOverlap="1" wp14:anchorId="220CC3EA" wp14:editId="5EC4BA0E">
          <wp:simplePos x="0" y="0"/>
          <wp:positionH relativeFrom="page">
            <wp:posOffset>899795</wp:posOffset>
          </wp:positionH>
          <wp:positionV relativeFrom="page">
            <wp:posOffset>10071735</wp:posOffset>
          </wp:positionV>
          <wp:extent cx="1624965" cy="831215"/>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831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BE89A" w14:textId="77777777" w:rsidR="00510FF0" w:rsidRDefault="00510FF0" w:rsidP="000722C5">
      <w:pPr>
        <w:spacing w:after="0" w:line="240" w:lineRule="auto"/>
      </w:pPr>
      <w:r>
        <w:separator/>
      </w:r>
    </w:p>
  </w:footnote>
  <w:footnote w:type="continuationSeparator" w:id="0">
    <w:p w14:paraId="7591B429" w14:textId="77777777" w:rsidR="00510FF0" w:rsidRDefault="00510FF0" w:rsidP="00072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1631" w14:textId="7DC2D13E" w:rsidR="000722C5" w:rsidRDefault="000722C5">
    <w:pPr>
      <w:pStyle w:val="Koptekst"/>
    </w:pPr>
    <w:r>
      <w:rPr>
        <w:noProof/>
        <w:lang w:eastAsia="nl-BE"/>
      </w:rPr>
      <w:drawing>
        <wp:anchor distT="0" distB="0" distL="114300" distR="114300" simplePos="0" relativeHeight="251665408" behindDoc="1" locked="0" layoutInCell="1" allowOverlap="1" wp14:anchorId="35E240A5" wp14:editId="45B5A460">
          <wp:simplePos x="0" y="0"/>
          <wp:positionH relativeFrom="column">
            <wp:posOffset>-845820</wp:posOffset>
          </wp:positionH>
          <wp:positionV relativeFrom="paragraph">
            <wp:posOffset>-244475</wp:posOffset>
          </wp:positionV>
          <wp:extent cx="1868956" cy="975360"/>
          <wp:effectExtent l="0" t="0" r="0" b="0"/>
          <wp:wrapNone/>
          <wp:docPr id="7" name="Afbeelding 7" descr="Afbeelding met object, teken,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Z.png"/>
                  <pic:cNvPicPr/>
                </pic:nvPicPr>
                <pic:blipFill>
                  <a:blip r:embed="rId1">
                    <a:extLst>
                      <a:ext uri="{28A0092B-C50C-407E-A947-70E740481C1C}">
                        <a14:useLocalDpi xmlns:a14="http://schemas.microsoft.com/office/drawing/2010/main" val="0"/>
                      </a:ext>
                    </a:extLst>
                  </a:blip>
                  <a:stretch>
                    <a:fillRect/>
                  </a:stretch>
                </pic:blipFill>
                <pic:spPr>
                  <a:xfrm>
                    <a:off x="0" y="0"/>
                    <a:ext cx="1868956" cy="975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4F74"/>
    <w:multiLevelType w:val="hybridMultilevel"/>
    <w:tmpl w:val="870679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F53083"/>
    <w:multiLevelType w:val="hybridMultilevel"/>
    <w:tmpl w:val="670A612C"/>
    <w:lvl w:ilvl="0" w:tplc="F0ACAA00">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DC82A33"/>
    <w:multiLevelType w:val="hybridMultilevel"/>
    <w:tmpl w:val="D91ECED2"/>
    <w:lvl w:ilvl="0" w:tplc="3C700B3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8C6946"/>
    <w:multiLevelType w:val="hybridMultilevel"/>
    <w:tmpl w:val="6C044A78"/>
    <w:lvl w:ilvl="0" w:tplc="70E6AE7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726431"/>
    <w:multiLevelType w:val="hybridMultilevel"/>
    <w:tmpl w:val="1C8EE824"/>
    <w:lvl w:ilvl="0" w:tplc="BE3ECD36">
      <w:start w:val="1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8E586B"/>
    <w:multiLevelType w:val="hybridMultilevel"/>
    <w:tmpl w:val="EF844CF2"/>
    <w:lvl w:ilvl="0" w:tplc="BF70AB4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336262C"/>
    <w:multiLevelType w:val="hybridMultilevel"/>
    <w:tmpl w:val="96407C52"/>
    <w:lvl w:ilvl="0" w:tplc="09182A3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A7"/>
    <w:rsid w:val="000722C5"/>
    <w:rsid w:val="0007781B"/>
    <w:rsid w:val="00185786"/>
    <w:rsid w:val="0028183C"/>
    <w:rsid w:val="002D037A"/>
    <w:rsid w:val="0031081A"/>
    <w:rsid w:val="004C0A45"/>
    <w:rsid w:val="00510FF0"/>
    <w:rsid w:val="005263CE"/>
    <w:rsid w:val="00640618"/>
    <w:rsid w:val="0066267E"/>
    <w:rsid w:val="007F69DF"/>
    <w:rsid w:val="00800474"/>
    <w:rsid w:val="00802EF6"/>
    <w:rsid w:val="00A1589A"/>
    <w:rsid w:val="00A3281E"/>
    <w:rsid w:val="00A75D97"/>
    <w:rsid w:val="00BE5D37"/>
    <w:rsid w:val="00D23AA7"/>
    <w:rsid w:val="00D44FF0"/>
    <w:rsid w:val="00DB1671"/>
    <w:rsid w:val="00DF0358"/>
    <w:rsid w:val="00E4177A"/>
    <w:rsid w:val="00EC3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1B38"/>
  <w15:docId w15:val="{9C10A21D-0632-4849-A347-CE96DF2A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3AA7"/>
    <w:pPr>
      <w:ind w:left="720"/>
      <w:contextualSpacing/>
    </w:pPr>
  </w:style>
  <w:style w:type="character" w:styleId="Hyperlink">
    <w:name w:val="Hyperlink"/>
    <w:basedOn w:val="Standaardalinea-lettertype"/>
    <w:uiPriority w:val="99"/>
    <w:unhideWhenUsed/>
    <w:rsid w:val="0028183C"/>
    <w:rPr>
      <w:color w:val="0563C1" w:themeColor="hyperlink"/>
      <w:u w:val="single"/>
    </w:rPr>
  </w:style>
  <w:style w:type="character" w:customStyle="1" w:styleId="UnresolvedMention">
    <w:name w:val="Unresolved Mention"/>
    <w:basedOn w:val="Standaardalinea-lettertype"/>
    <w:uiPriority w:val="99"/>
    <w:semiHidden/>
    <w:unhideWhenUsed/>
    <w:rsid w:val="0028183C"/>
    <w:rPr>
      <w:color w:val="605E5C"/>
      <w:shd w:val="clear" w:color="auto" w:fill="E1DFDD"/>
    </w:rPr>
  </w:style>
  <w:style w:type="paragraph" w:styleId="Koptekst">
    <w:name w:val="header"/>
    <w:basedOn w:val="Standaard"/>
    <w:link w:val="KoptekstChar"/>
    <w:uiPriority w:val="99"/>
    <w:unhideWhenUsed/>
    <w:rsid w:val="000722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22C5"/>
  </w:style>
  <w:style w:type="paragraph" w:styleId="Voettekst">
    <w:name w:val="footer"/>
    <w:basedOn w:val="Standaard"/>
    <w:link w:val="VoettekstChar"/>
    <w:uiPriority w:val="99"/>
    <w:unhideWhenUsed/>
    <w:rsid w:val="000722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dith@erfgoedcelpz.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 Waele</dc:creator>
  <cp:keywords/>
  <dc:description/>
  <cp:lastModifiedBy>Luc Matthys</cp:lastModifiedBy>
  <cp:revision>6</cp:revision>
  <dcterms:created xsi:type="dcterms:W3CDTF">2021-07-30T13:06:00Z</dcterms:created>
  <dcterms:modified xsi:type="dcterms:W3CDTF">2021-07-30T13:39:00Z</dcterms:modified>
</cp:coreProperties>
</file>